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1B67" w14:textId="4D7DB5CC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</w:p>
    <w:p w14:paraId="04EF011C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14:paraId="580C4749" w14:textId="77777777" w:rsidR="00E342B1" w:rsidRPr="00607DB6" w:rsidRDefault="00B55CFE" w:rsidP="00E342B1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 xml:space="preserve">DICHIARAZIONE </w:t>
      </w:r>
      <w:r w:rsidR="00011270" w:rsidRPr="00607DB6">
        <w:rPr>
          <w:b/>
          <w:sz w:val="24"/>
          <w:szCs w:val="24"/>
        </w:rPr>
        <w:t>A</w:t>
      </w:r>
      <w:r w:rsidR="00174B8B" w:rsidRPr="00607DB6">
        <w:rPr>
          <w:rStyle w:val="Carpredefinitoparagrafo1"/>
          <w:rFonts w:eastAsiaTheme="majorEastAsia"/>
          <w:b/>
          <w:bCs/>
          <w:sz w:val="24"/>
          <w:szCs w:val="24"/>
        </w:rPr>
        <w:t>I FINI DELLA FRUIZIONE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DELLE DEROGHE DI CUI </w:t>
      </w:r>
      <w:r w:rsidR="00E342B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ALL’ART. </w:t>
      </w:r>
      <w:r w:rsidR="00E342B1">
        <w:rPr>
          <w:rStyle w:val="Carpredefinitoparagrafo1"/>
          <w:rFonts w:eastAsiaTheme="majorEastAsia"/>
          <w:b/>
          <w:bCs/>
          <w:sz w:val="24"/>
          <w:szCs w:val="24"/>
        </w:rPr>
        <w:t>34</w:t>
      </w:r>
      <w:r w:rsidR="00E342B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 w:rsidR="00E342B1">
        <w:rPr>
          <w:rStyle w:val="Carpredefinitoparagrafo1"/>
          <w:rFonts w:eastAsiaTheme="majorEastAsia"/>
          <w:b/>
          <w:bCs/>
          <w:sz w:val="24"/>
          <w:szCs w:val="24"/>
        </w:rPr>
        <w:t>7</w:t>
      </w:r>
      <w:r w:rsidR="00E342B1" w:rsidRPr="00607DB6">
        <w:rPr>
          <w:rStyle w:val="Carpredefinitoparagrafo1"/>
          <w:rFonts w:eastAsiaTheme="majorEastAsia"/>
          <w:b/>
          <w:bCs/>
          <w:sz w:val="24"/>
          <w:szCs w:val="24"/>
        </w:rPr>
        <w:t>, DEL C</w:t>
      </w:r>
      <w:r w:rsidR="00E342B1">
        <w:rPr>
          <w:rStyle w:val="Carpredefinitoparagrafo1"/>
          <w:rFonts w:eastAsiaTheme="majorEastAsia"/>
          <w:b/>
          <w:bCs/>
          <w:sz w:val="24"/>
          <w:szCs w:val="24"/>
        </w:rPr>
        <w:t>.</w:t>
      </w:r>
      <w:r w:rsidR="00E342B1" w:rsidRPr="00607DB6">
        <w:rPr>
          <w:rStyle w:val="Carpredefinitoparagrafo1"/>
          <w:rFonts w:eastAsiaTheme="majorEastAsia"/>
          <w:b/>
          <w:bCs/>
          <w:sz w:val="24"/>
          <w:szCs w:val="24"/>
        </w:rPr>
        <w:t>C</w:t>
      </w:r>
      <w:r w:rsidR="00E342B1">
        <w:rPr>
          <w:rStyle w:val="Carpredefinitoparagrafo1"/>
          <w:rFonts w:eastAsiaTheme="majorEastAsia"/>
          <w:b/>
          <w:bCs/>
          <w:sz w:val="24"/>
          <w:szCs w:val="24"/>
        </w:rPr>
        <w:t>.</w:t>
      </w:r>
      <w:r w:rsidR="00E342B1" w:rsidRPr="00607DB6">
        <w:rPr>
          <w:rStyle w:val="Carpredefinitoparagrafo1"/>
          <w:rFonts w:eastAsiaTheme="majorEastAsia"/>
          <w:b/>
          <w:bCs/>
          <w:sz w:val="24"/>
          <w:szCs w:val="24"/>
        </w:rPr>
        <w:t>N</w:t>
      </w:r>
      <w:r w:rsidR="00E342B1">
        <w:rPr>
          <w:rStyle w:val="Carpredefinitoparagrafo1"/>
          <w:rFonts w:eastAsiaTheme="majorEastAsia"/>
          <w:b/>
          <w:bCs/>
          <w:sz w:val="24"/>
          <w:szCs w:val="24"/>
        </w:rPr>
        <w:t>.</w:t>
      </w:r>
      <w:r w:rsidR="00E342B1" w:rsidRPr="00607DB6">
        <w:rPr>
          <w:rStyle w:val="Carpredefinitoparagrafo1"/>
          <w:rFonts w:eastAsiaTheme="majorEastAsia"/>
          <w:b/>
          <w:bCs/>
          <w:sz w:val="24"/>
          <w:szCs w:val="24"/>
        </w:rPr>
        <w:t>I</w:t>
      </w:r>
      <w:r w:rsidR="00E342B1">
        <w:rPr>
          <w:rStyle w:val="Carpredefinitoparagrafo1"/>
          <w:rFonts w:eastAsiaTheme="majorEastAsia"/>
          <w:b/>
          <w:bCs/>
          <w:sz w:val="24"/>
          <w:szCs w:val="24"/>
        </w:rPr>
        <w:t>.</w:t>
      </w:r>
    </w:p>
    <w:p w14:paraId="6A17A504" w14:textId="77777777" w:rsidR="00E342B1" w:rsidRPr="00607DB6" w:rsidRDefault="00E342B1" w:rsidP="00E342B1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MOBILIT</w:t>
      </w:r>
      <w:r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20025/26</w:t>
      </w:r>
    </w:p>
    <w:p w14:paraId="2400364F" w14:textId="28228111" w:rsidR="00607DB6" w:rsidRDefault="00607DB6" w:rsidP="00E342B1">
      <w:pPr>
        <w:pStyle w:val="Normale1"/>
        <w:ind w:right="567"/>
        <w:jc w:val="center"/>
        <w:rPr>
          <w:sz w:val="24"/>
          <w:szCs w:val="24"/>
        </w:rPr>
      </w:pPr>
    </w:p>
    <w:p w14:paraId="050B0AAC" w14:textId="77777777"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0" w:name="_Hlk190703609"/>
      <w:bookmarkStart w:id="1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0"/>
      <w:bookmarkEnd w:id="1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14:paraId="137EA4CF" w14:textId="77777777"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58702311" w14:textId="4FBF1190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essere genitore di figlio di età inferiore a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(ossia che compie i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1468985"/>
      <w:r w:rsidR="002F4353">
        <w:rPr>
          <w:rFonts w:ascii="Times New Roman" w:hAnsi="Times New Roman" w:cs="Times New Roman"/>
          <w:sz w:val="24"/>
          <w:szCs w:val="24"/>
        </w:rPr>
        <w:t>(*)</w:t>
      </w:r>
    </w:p>
    <w:bookmarkEnd w:id="2"/>
    <w:p w14:paraId="73F1C7FD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F8738" w14:textId="700A2974" w:rsidR="00AA1920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607DB6">
        <w:rPr>
          <w:rFonts w:ascii="Times New Roman" w:hAnsi="Times New Roman" w:cs="Times New Roman"/>
          <w:sz w:val="24"/>
          <w:szCs w:val="24"/>
        </w:rPr>
        <w:t>re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minore</w:t>
      </w:r>
      <w:r w:rsidR="00923989" w:rsidRPr="00607DB6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, entro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 dall'ingresso</w:t>
      </w:r>
      <w:r w:rsidR="00E45AB0" w:rsidRPr="00607DB6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607DB6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non oltre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D6BFB9" w14:textId="77777777" w:rsidR="002F4353" w:rsidRPr="002F4353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7644" w14:textId="701298B2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607DB6">
        <w:rPr>
          <w:rFonts w:ascii="Times New Roman" w:hAnsi="Times New Roman" w:cs="Times New Roman"/>
          <w:sz w:val="24"/>
          <w:szCs w:val="24"/>
        </w:rPr>
        <w:t>trovarsi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nelle condizioni di cui agli articoli 21 e 33, commi 3, 5 e 6, della legge 5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1992, n. 104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14:paraId="6C50AB42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EF1E" w14:textId="00B25EF1"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64C9F0" w14:textId="2BD0CD2C"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14:paraId="35DFD3C4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14:paraId="5A064291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14:paraId="53358C2A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14:paraId="6470C296" w14:textId="317E3EA2"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14:paraId="1CB5AD8E" w14:textId="77777777"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136797F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403CE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2, commi 2 e 3, della legge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30 marzo 1971, n.</w:t>
      </w:r>
      <w:r w:rsidR="004F346F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118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E11558" w14:textId="4550CC1D" w:rsidR="00587D30" w:rsidRPr="002F4353" w:rsidRDefault="00587D30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705042"/>
    </w:p>
    <w:p w14:paraId="47DD3415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87D30" w:rsidRPr="00607DB6">
        <w:rPr>
          <w:rFonts w:ascii="Times New Roman" w:hAnsi="Times New Roman" w:cs="Times New Roman"/>
          <w:sz w:val="24"/>
          <w:szCs w:val="24"/>
        </w:rPr>
        <w:t>essere figlio di genitore ultrasessantacinquenne, ossia che compia i 65 anni tra il 1° gennaio e il 31 dicembre dell’anno in cui si presenta l’istanza di mobilità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7A669B" w14:textId="0C23E798"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AB1E9" w14:textId="0C5CCCCD"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14:paraId="29B63D71" w14:textId="77777777"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3"/>
    <w:p w14:paraId="5593F740" w14:textId="53CF82BA"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</w:t>
      </w:r>
      <w:r w:rsidR="00644E58"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>l ______________________</w:t>
      </w:r>
      <w:proofErr w:type="gramStart"/>
      <w:r w:rsidR="00B12487" w:rsidRPr="00B12487">
        <w:rPr>
          <w:rFonts w:ascii="Times New Roman" w:hAnsi="Times New Roman" w:cs="Times New Roman"/>
          <w:sz w:val="24"/>
          <w:szCs w:val="24"/>
        </w:rPr>
        <w:t xml:space="preserve">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A6E5B14" w14:textId="77777777"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6B2FB6" w14:textId="195EB223" w:rsidR="00B22EFE" w:rsidRPr="00C2070F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2070F">
        <w:rPr>
          <w:rFonts w:ascii="Times New Roman" w:hAnsi="Times New Roman" w:cs="Times New Roman"/>
        </w:rPr>
        <w:t xml:space="preserve">(**) </w:t>
      </w:r>
      <w:bookmarkStart w:id="4" w:name="_Hlk191634133"/>
      <w:r w:rsidRPr="00C2070F">
        <w:rPr>
          <w:rFonts w:ascii="Times New Roman" w:hAnsi="Times New Roman" w:cs="Times New Roman"/>
          <w:i/>
          <w:iCs/>
        </w:rPr>
        <w:t>Nel caso dei figli nati nei tre mesi antecedenti la data di pubblicazione dell’O.M. ma entro la scadenza dei termini per la presentazione della domanda di mobilità</w:t>
      </w:r>
      <w:bookmarkEnd w:id="4"/>
      <w:r w:rsidRPr="00C2070F">
        <w:rPr>
          <w:rFonts w:ascii="Times New Roman" w:hAnsi="Times New Roman" w:cs="Times New Roman"/>
          <w:i/>
          <w:iCs/>
        </w:rPr>
        <w:t>, si prescinde dalla dichiarazione sulla decorrenza dell’iscrizione anagrafica anteriore di almeno tre mesi rispetto alla data di pubblicazione dell’O.M.</w:t>
      </w:r>
    </w:p>
    <w:p w14:paraId="12DCD5A2" w14:textId="77777777"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4F80BC" w14:textId="77777777"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E"/>
    <w:rsid w:val="00011270"/>
    <w:rsid w:val="000179F5"/>
    <w:rsid w:val="000A3D62"/>
    <w:rsid w:val="00121B97"/>
    <w:rsid w:val="00140B49"/>
    <w:rsid w:val="00174B8B"/>
    <w:rsid w:val="00176DFE"/>
    <w:rsid w:val="00225CE9"/>
    <w:rsid w:val="00263FC5"/>
    <w:rsid w:val="00266710"/>
    <w:rsid w:val="00294964"/>
    <w:rsid w:val="002F4353"/>
    <w:rsid w:val="003041B9"/>
    <w:rsid w:val="0031754E"/>
    <w:rsid w:val="003442DA"/>
    <w:rsid w:val="00397144"/>
    <w:rsid w:val="00403CEE"/>
    <w:rsid w:val="00417D15"/>
    <w:rsid w:val="00476300"/>
    <w:rsid w:val="00483590"/>
    <w:rsid w:val="004D62D8"/>
    <w:rsid w:val="004F346F"/>
    <w:rsid w:val="0056516D"/>
    <w:rsid w:val="005764CF"/>
    <w:rsid w:val="00587D30"/>
    <w:rsid w:val="00607DB6"/>
    <w:rsid w:val="00644E58"/>
    <w:rsid w:val="006717DA"/>
    <w:rsid w:val="006B2013"/>
    <w:rsid w:val="006D7956"/>
    <w:rsid w:val="006F1AEB"/>
    <w:rsid w:val="00763A0E"/>
    <w:rsid w:val="0078481E"/>
    <w:rsid w:val="007E5C15"/>
    <w:rsid w:val="00821D0A"/>
    <w:rsid w:val="008B58A2"/>
    <w:rsid w:val="00923989"/>
    <w:rsid w:val="0095727C"/>
    <w:rsid w:val="009F03B4"/>
    <w:rsid w:val="00A67AA6"/>
    <w:rsid w:val="00A906AC"/>
    <w:rsid w:val="00AA1920"/>
    <w:rsid w:val="00B12487"/>
    <w:rsid w:val="00B22EFE"/>
    <w:rsid w:val="00B55CFE"/>
    <w:rsid w:val="00B57141"/>
    <w:rsid w:val="00B64657"/>
    <w:rsid w:val="00BE0183"/>
    <w:rsid w:val="00C2070F"/>
    <w:rsid w:val="00C52DD3"/>
    <w:rsid w:val="00C63D83"/>
    <w:rsid w:val="00CC2432"/>
    <w:rsid w:val="00D15864"/>
    <w:rsid w:val="00D178DC"/>
    <w:rsid w:val="00D17B0E"/>
    <w:rsid w:val="00D4087B"/>
    <w:rsid w:val="00D40E8D"/>
    <w:rsid w:val="00E166FF"/>
    <w:rsid w:val="00E21158"/>
    <w:rsid w:val="00E342B1"/>
    <w:rsid w:val="00E45AB0"/>
    <w:rsid w:val="00E9495F"/>
    <w:rsid w:val="00F0149E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2708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MARIA CICALESE</cp:lastModifiedBy>
  <cp:revision>2</cp:revision>
  <dcterms:created xsi:type="dcterms:W3CDTF">2025-03-06T08:54:00Z</dcterms:created>
  <dcterms:modified xsi:type="dcterms:W3CDTF">2025-03-06T08:54:00Z</dcterms:modified>
</cp:coreProperties>
</file>